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3EBBD" w14:textId="6CAAB272" w:rsidR="00A67B83" w:rsidRDefault="000D110F">
      <w:pPr>
        <w:rPr>
          <w:b/>
          <w:bCs/>
          <w:sz w:val="26"/>
          <w:szCs w:val="26"/>
          <w:u w:val="single"/>
        </w:rPr>
      </w:pPr>
      <w:bookmarkStart w:id="0" w:name="_GoBack"/>
      <w:bookmarkEnd w:id="0"/>
      <w:r w:rsidRPr="000D110F">
        <w:rPr>
          <w:b/>
          <w:bCs/>
          <w:sz w:val="26"/>
          <w:szCs w:val="26"/>
          <w:u w:val="single"/>
        </w:rPr>
        <w:t xml:space="preserve">Timeline </w:t>
      </w:r>
      <w:r w:rsidR="00B12FA7">
        <w:rPr>
          <w:b/>
          <w:bCs/>
          <w:sz w:val="26"/>
          <w:szCs w:val="26"/>
          <w:u w:val="single"/>
        </w:rPr>
        <w:t>of documents received by Twineham Residents compared to Cowfold</w:t>
      </w:r>
    </w:p>
    <w:p w14:paraId="1EF2AA0F" w14:textId="25D32C36" w:rsidR="006F1231" w:rsidRPr="000D110F" w:rsidRDefault="00F479CA"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                                     </w:t>
      </w:r>
      <w:r w:rsidR="006F1231">
        <w:rPr>
          <w:b/>
          <w:bCs/>
          <w:sz w:val="26"/>
          <w:szCs w:val="26"/>
          <w:u w:val="single"/>
        </w:rPr>
        <w:t>Within 3km of substation sites</w:t>
      </w:r>
    </w:p>
    <w:p w14:paraId="67C44300" w14:textId="6937D306" w:rsidR="00CC4CBB" w:rsidRDefault="00CC4CBB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55"/>
        <w:gridCol w:w="3402"/>
        <w:gridCol w:w="4110"/>
      </w:tblGrid>
      <w:tr w:rsidR="00DF5EDB" w14:paraId="2BA6B28D" w14:textId="77777777" w:rsidTr="005750F0">
        <w:tc>
          <w:tcPr>
            <w:tcW w:w="1555" w:type="dxa"/>
          </w:tcPr>
          <w:p w14:paraId="1A9FA003" w14:textId="5B090B29" w:rsidR="00CC4CBB" w:rsidRDefault="00CC4CBB" w:rsidP="00CC4CBB">
            <w:pPr>
              <w:jc w:val="center"/>
            </w:pPr>
            <w:r>
              <w:t>Date</w:t>
            </w:r>
          </w:p>
        </w:tc>
        <w:tc>
          <w:tcPr>
            <w:tcW w:w="3402" w:type="dxa"/>
          </w:tcPr>
          <w:p w14:paraId="5CE85129" w14:textId="6EAA6989" w:rsidR="00CC4CBB" w:rsidRDefault="00CC4CBB" w:rsidP="00CC4CBB">
            <w:pPr>
              <w:jc w:val="center"/>
            </w:pPr>
            <w:r>
              <w:t>Twineham Residents</w:t>
            </w:r>
          </w:p>
        </w:tc>
        <w:tc>
          <w:tcPr>
            <w:tcW w:w="4110" w:type="dxa"/>
          </w:tcPr>
          <w:p w14:paraId="577E844F" w14:textId="7C112143" w:rsidR="00CC4CBB" w:rsidRDefault="00CC4CBB" w:rsidP="00CC4CBB">
            <w:pPr>
              <w:jc w:val="center"/>
            </w:pPr>
            <w:r>
              <w:t>Cowfold Residents</w:t>
            </w:r>
          </w:p>
        </w:tc>
      </w:tr>
      <w:tr w:rsidR="00E8286C" w14:paraId="760ABB02" w14:textId="77777777" w:rsidTr="005750F0">
        <w:tc>
          <w:tcPr>
            <w:tcW w:w="1555" w:type="dxa"/>
          </w:tcPr>
          <w:p w14:paraId="2E984F94" w14:textId="2B3B7C9A" w:rsidR="00E8286C" w:rsidRDefault="00882BB3" w:rsidP="00CC4CBB">
            <w:pPr>
              <w:jc w:val="center"/>
            </w:pPr>
            <w:r>
              <w:t>Jan 2020</w:t>
            </w:r>
          </w:p>
        </w:tc>
        <w:tc>
          <w:tcPr>
            <w:tcW w:w="3402" w:type="dxa"/>
          </w:tcPr>
          <w:p w14:paraId="24319E35" w14:textId="77777777" w:rsidR="00E8286C" w:rsidRDefault="00E8286C" w:rsidP="00CC4CBB">
            <w:pPr>
              <w:jc w:val="center"/>
            </w:pPr>
          </w:p>
        </w:tc>
        <w:tc>
          <w:tcPr>
            <w:tcW w:w="4110" w:type="dxa"/>
          </w:tcPr>
          <w:p w14:paraId="1E8F2EFF" w14:textId="77777777" w:rsidR="00E8286C" w:rsidRDefault="00E8286C" w:rsidP="00CC4CBB">
            <w:pPr>
              <w:jc w:val="center"/>
            </w:pPr>
          </w:p>
        </w:tc>
      </w:tr>
      <w:tr w:rsidR="00DF5EDB" w14:paraId="5F76D836" w14:textId="77777777" w:rsidTr="005750F0">
        <w:tc>
          <w:tcPr>
            <w:tcW w:w="1555" w:type="dxa"/>
          </w:tcPr>
          <w:p w14:paraId="051E620A" w14:textId="36718D87" w:rsidR="00CC4CBB" w:rsidRDefault="00CC4CBB">
            <w:r>
              <w:t>Jul 2020</w:t>
            </w:r>
          </w:p>
        </w:tc>
        <w:tc>
          <w:tcPr>
            <w:tcW w:w="3402" w:type="dxa"/>
          </w:tcPr>
          <w:p w14:paraId="2A0BB4E8" w14:textId="77777777" w:rsidR="00CC4CBB" w:rsidRDefault="00CC4CBB">
            <w:r>
              <w:t>Rampion letter.</w:t>
            </w:r>
          </w:p>
          <w:p w14:paraId="351C9B9F" w14:textId="0A3EB4C1" w:rsidR="00CC4CBB" w:rsidRDefault="00CC4CBB">
            <w:r>
              <w:t>Not very comprehensible, no clear proposal. Significance understood by previous experience not by clarity of literature</w:t>
            </w:r>
          </w:p>
        </w:tc>
        <w:tc>
          <w:tcPr>
            <w:tcW w:w="4110" w:type="dxa"/>
          </w:tcPr>
          <w:p w14:paraId="258AF8C8" w14:textId="2030E786" w:rsidR="00CC4CBB" w:rsidRDefault="00CC4CBB">
            <w:r>
              <w:t>Either not received or significance not recognised due to lack of meaningful information</w:t>
            </w:r>
          </w:p>
        </w:tc>
      </w:tr>
      <w:tr w:rsidR="00DF5EDB" w14:paraId="30A396AF" w14:textId="77777777" w:rsidTr="005750F0">
        <w:tc>
          <w:tcPr>
            <w:tcW w:w="1555" w:type="dxa"/>
          </w:tcPr>
          <w:p w14:paraId="1AD58A4C" w14:textId="76C0A0ED" w:rsidR="00CC4CBB" w:rsidRDefault="00CC4CBB">
            <w:r>
              <w:t>Nov 2020</w:t>
            </w:r>
          </w:p>
        </w:tc>
        <w:tc>
          <w:tcPr>
            <w:tcW w:w="3402" w:type="dxa"/>
          </w:tcPr>
          <w:p w14:paraId="6D517B5D" w14:textId="0CD0C9C4" w:rsidR="00CC4CBB" w:rsidRDefault="00CC4CBB">
            <w:r>
              <w:t>Carter Jonas letter. Not clear no substation mentioned, again not clarity</w:t>
            </w:r>
          </w:p>
        </w:tc>
        <w:tc>
          <w:tcPr>
            <w:tcW w:w="4110" w:type="dxa"/>
          </w:tcPr>
          <w:p w14:paraId="69F68044" w14:textId="4FB5AC35" w:rsidR="00CC4CBB" w:rsidRDefault="00CC4CBB">
            <w:r>
              <w:t>Nothing received</w:t>
            </w:r>
          </w:p>
        </w:tc>
      </w:tr>
      <w:tr w:rsidR="00DF5EDB" w14:paraId="58774929" w14:textId="77777777" w:rsidTr="005750F0">
        <w:tc>
          <w:tcPr>
            <w:tcW w:w="1555" w:type="dxa"/>
          </w:tcPr>
          <w:p w14:paraId="35B747CD" w14:textId="7B2662BC" w:rsidR="00CC4CBB" w:rsidRDefault="00CC4CBB" w:rsidP="00CC4CBB">
            <w:r>
              <w:t>Dec 2020</w:t>
            </w:r>
          </w:p>
        </w:tc>
        <w:tc>
          <w:tcPr>
            <w:tcW w:w="3402" w:type="dxa"/>
          </w:tcPr>
          <w:p w14:paraId="0ED87338" w14:textId="1240E124" w:rsidR="00CC4CBB" w:rsidRDefault="00CC4CBB" w:rsidP="00CC4CBB">
            <w:r>
              <w:t>First Feedback forms available to Twineham</w:t>
            </w:r>
          </w:p>
        </w:tc>
        <w:tc>
          <w:tcPr>
            <w:tcW w:w="4110" w:type="dxa"/>
          </w:tcPr>
          <w:p w14:paraId="20C8F54D" w14:textId="4351FE14" w:rsidR="00CC4CBB" w:rsidRDefault="00CC4CBB" w:rsidP="00CC4CBB">
            <w:r>
              <w:t>Nothing received</w:t>
            </w:r>
          </w:p>
        </w:tc>
      </w:tr>
      <w:tr w:rsidR="00664960" w14:paraId="6FA6A3A8" w14:textId="77777777" w:rsidTr="005750F0">
        <w:tc>
          <w:tcPr>
            <w:tcW w:w="1555" w:type="dxa"/>
          </w:tcPr>
          <w:p w14:paraId="7441F03C" w14:textId="0DFB3A36" w:rsidR="00664960" w:rsidRDefault="00664960" w:rsidP="00CC4CBB">
            <w:r>
              <w:t>7/1/21</w:t>
            </w:r>
          </w:p>
        </w:tc>
        <w:tc>
          <w:tcPr>
            <w:tcW w:w="3402" w:type="dxa"/>
          </w:tcPr>
          <w:p w14:paraId="20AA266F" w14:textId="2DA78586" w:rsidR="00664960" w:rsidRDefault="00411761" w:rsidP="00CC4CBB">
            <w:r>
              <w:t>Detailed letter</w:t>
            </w:r>
            <w:r w:rsidR="00785464">
              <w:t xml:space="preserve"> from RWE</w:t>
            </w:r>
            <w:r>
              <w:t xml:space="preserve"> to make aware of </w:t>
            </w:r>
            <w:r w:rsidR="00194DEF">
              <w:t xml:space="preserve">proposals and provide opportunity to share their views. </w:t>
            </w:r>
            <w:r w:rsidR="006D2282">
              <w:t>Includes detail on substations</w:t>
            </w:r>
            <w:r w:rsidR="002F250C">
              <w:t xml:space="preserve"> and very clear maps</w:t>
            </w:r>
            <w:r w:rsidR="00076126">
              <w:t>, not greyed out</w:t>
            </w:r>
            <w:r w:rsidR="00AD0B54">
              <w:t>.</w:t>
            </w:r>
          </w:p>
        </w:tc>
        <w:tc>
          <w:tcPr>
            <w:tcW w:w="4110" w:type="dxa"/>
          </w:tcPr>
          <w:p w14:paraId="3A9134E2" w14:textId="6DBD4E2C" w:rsidR="00664960" w:rsidRDefault="00076126" w:rsidP="00CC4CBB">
            <w:r>
              <w:t>No residents of Kings Lane, Moatfield Land, Kent Street, Picts Lane or A272 received this. If</w:t>
            </w:r>
            <w:r w:rsidR="002F250C">
              <w:t xml:space="preserve"> </w:t>
            </w:r>
            <w:r>
              <w:t>they</w:t>
            </w:r>
            <w:r w:rsidR="002F250C">
              <w:t xml:space="preserve"> </w:t>
            </w:r>
            <w:r>
              <w:t>had, there</w:t>
            </w:r>
            <w:r w:rsidR="002F250C">
              <w:t xml:space="preserve"> could have been no doubt</w:t>
            </w:r>
            <w:r>
              <w:t xml:space="preserve"> of</w:t>
            </w:r>
            <w:r w:rsidR="002F250C">
              <w:t xml:space="preserve"> its importance</w:t>
            </w:r>
          </w:p>
        </w:tc>
      </w:tr>
      <w:tr w:rsidR="00F84D1D" w14:paraId="414D52E0" w14:textId="77777777" w:rsidTr="005750F0">
        <w:tc>
          <w:tcPr>
            <w:tcW w:w="1555" w:type="dxa"/>
          </w:tcPr>
          <w:p w14:paraId="504B9AE5" w14:textId="5C74C82D" w:rsidR="00F84D1D" w:rsidRDefault="00F84D1D" w:rsidP="00CC4CBB">
            <w:r>
              <w:t>21/6/21</w:t>
            </w:r>
          </w:p>
        </w:tc>
        <w:tc>
          <w:tcPr>
            <w:tcW w:w="3402" w:type="dxa"/>
          </w:tcPr>
          <w:p w14:paraId="7F822BB6" w14:textId="2073A685" w:rsidR="00F84D1D" w:rsidRDefault="006F3238" w:rsidP="00CC4CBB">
            <w:r>
              <w:t>Rampion at their own request organised meetings with Twineham and Bolney PCs ‘to tick a box’</w:t>
            </w:r>
          </w:p>
        </w:tc>
        <w:tc>
          <w:tcPr>
            <w:tcW w:w="4110" w:type="dxa"/>
          </w:tcPr>
          <w:p w14:paraId="3FD3F43B" w14:textId="5C59CB50" w:rsidR="00F84D1D" w:rsidRDefault="002B4E4C" w:rsidP="00CC4CBB">
            <w:r>
              <w:t xml:space="preserve">No </w:t>
            </w:r>
            <w:r w:rsidR="00F13963">
              <w:t>meeting scheduled with Cowfold PC</w:t>
            </w:r>
          </w:p>
        </w:tc>
      </w:tr>
      <w:tr w:rsidR="00DF5EDB" w14:paraId="6DB518D7" w14:textId="77777777" w:rsidTr="005750F0">
        <w:tc>
          <w:tcPr>
            <w:tcW w:w="1555" w:type="dxa"/>
          </w:tcPr>
          <w:p w14:paraId="66B6DA0F" w14:textId="6D51D33C" w:rsidR="00CC4CBB" w:rsidRDefault="00CC4CBB" w:rsidP="00CC4CBB">
            <w:r>
              <w:t>6/7/2021</w:t>
            </w:r>
          </w:p>
        </w:tc>
        <w:tc>
          <w:tcPr>
            <w:tcW w:w="3402" w:type="dxa"/>
          </w:tcPr>
          <w:p w14:paraId="733EA0F4" w14:textId="78408EFD" w:rsidR="00CC4CBB" w:rsidRDefault="00CC4CBB" w:rsidP="00CC4CBB">
            <w:r>
              <w:t xml:space="preserve">Carter Jonas letter to Residents, discussing Routes and relevant </w:t>
            </w:r>
            <w:r w:rsidR="00DF5EDB">
              <w:t>structures. Very clear set of maps not greyed out.</w:t>
            </w:r>
          </w:p>
        </w:tc>
        <w:tc>
          <w:tcPr>
            <w:tcW w:w="4110" w:type="dxa"/>
          </w:tcPr>
          <w:p w14:paraId="44B1A288" w14:textId="256DB301" w:rsidR="00CC4CBB" w:rsidRDefault="00CC224C" w:rsidP="00CC4CBB">
            <w:r>
              <w:t>Nothing received</w:t>
            </w:r>
          </w:p>
        </w:tc>
      </w:tr>
      <w:tr w:rsidR="00DF5EDB" w14:paraId="0891A74F" w14:textId="77777777" w:rsidTr="005750F0">
        <w:tc>
          <w:tcPr>
            <w:tcW w:w="1555" w:type="dxa"/>
          </w:tcPr>
          <w:p w14:paraId="7D19EA82" w14:textId="4D33917B" w:rsidR="00CC4CBB" w:rsidRDefault="00DF5EDB" w:rsidP="00CC4CBB">
            <w:r>
              <w:t>14/7/21</w:t>
            </w:r>
          </w:p>
        </w:tc>
        <w:tc>
          <w:tcPr>
            <w:tcW w:w="3402" w:type="dxa"/>
          </w:tcPr>
          <w:p w14:paraId="5786DD5A" w14:textId="4E98F277" w:rsidR="00CC4CBB" w:rsidRDefault="00DF5EDB" w:rsidP="00CC4CBB">
            <w:r>
              <w:t>Carter Jonas sect 42 notice accompanied by greyed out maps</w:t>
            </w:r>
          </w:p>
        </w:tc>
        <w:tc>
          <w:tcPr>
            <w:tcW w:w="4110" w:type="dxa"/>
          </w:tcPr>
          <w:p w14:paraId="6BE6993D" w14:textId="7C4EF267" w:rsidR="00CC4CBB" w:rsidRDefault="00DF5EDB" w:rsidP="00CC4CBB">
            <w:r>
              <w:t xml:space="preserve">Nothing </w:t>
            </w:r>
            <w:r w:rsidR="0029569C">
              <w:t xml:space="preserve">received </w:t>
            </w:r>
          </w:p>
        </w:tc>
      </w:tr>
      <w:tr w:rsidR="00F67964" w14:paraId="127AFC46" w14:textId="77777777" w:rsidTr="005750F0">
        <w:tc>
          <w:tcPr>
            <w:tcW w:w="1555" w:type="dxa"/>
          </w:tcPr>
          <w:p w14:paraId="062798C8" w14:textId="5CE85FC4" w:rsidR="00F67964" w:rsidRDefault="0092112E" w:rsidP="00CC4CBB">
            <w:r>
              <w:t>7/21</w:t>
            </w:r>
          </w:p>
        </w:tc>
        <w:tc>
          <w:tcPr>
            <w:tcW w:w="3402" w:type="dxa"/>
          </w:tcPr>
          <w:p w14:paraId="381CE0E9" w14:textId="66F2608E" w:rsidR="00F67964" w:rsidRDefault="0024132C" w:rsidP="00CC4CBB">
            <w:r>
              <w:t>Not sure if received</w:t>
            </w:r>
          </w:p>
        </w:tc>
        <w:tc>
          <w:tcPr>
            <w:tcW w:w="4110" w:type="dxa"/>
          </w:tcPr>
          <w:p w14:paraId="46ED2396" w14:textId="6718099B" w:rsidR="00F67964" w:rsidRDefault="0024132C" w:rsidP="00CC4CBB">
            <w:r>
              <w:t>A low-key leaflet mentioning a substation at ‘Bolney in Twineham’. No clear direct relevance to Cowfold and only received by very few people.</w:t>
            </w:r>
          </w:p>
        </w:tc>
      </w:tr>
      <w:tr w:rsidR="00DF5EDB" w14:paraId="3F32D555" w14:textId="77777777" w:rsidTr="005750F0">
        <w:tc>
          <w:tcPr>
            <w:tcW w:w="1555" w:type="dxa"/>
          </w:tcPr>
          <w:p w14:paraId="3AEA63D4" w14:textId="7D2A4A7B" w:rsidR="00DF5EDB" w:rsidRDefault="00DF5EDB" w:rsidP="00DF5EDB">
            <w:r>
              <w:t>9/2/202</w:t>
            </w:r>
            <w:r w:rsidR="009D105D">
              <w:t>2</w:t>
            </w:r>
          </w:p>
        </w:tc>
        <w:tc>
          <w:tcPr>
            <w:tcW w:w="3402" w:type="dxa"/>
          </w:tcPr>
          <w:p w14:paraId="56CC35C6" w14:textId="300F5ED7" w:rsidR="00DF5EDB" w:rsidRDefault="00DF5EDB" w:rsidP="00DF5EDB">
            <w:r>
              <w:t>Update letter from rampion 2.</w:t>
            </w:r>
          </w:p>
        </w:tc>
        <w:tc>
          <w:tcPr>
            <w:tcW w:w="4110" w:type="dxa"/>
          </w:tcPr>
          <w:p w14:paraId="7337CFFB" w14:textId="1F2BCD13" w:rsidR="00DF5EDB" w:rsidRDefault="00DF5EDB" w:rsidP="00DF5EDB">
            <w:r>
              <w:t>Nothing received</w:t>
            </w:r>
          </w:p>
        </w:tc>
      </w:tr>
      <w:tr w:rsidR="00DF5EDB" w14:paraId="7284BCCE" w14:textId="77777777" w:rsidTr="005750F0">
        <w:tc>
          <w:tcPr>
            <w:tcW w:w="1555" w:type="dxa"/>
          </w:tcPr>
          <w:p w14:paraId="4101C63E" w14:textId="34B0C76B" w:rsidR="00DF5EDB" w:rsidRDefault="00DF5EDB" w:rsidP="00DF5EDB">
            <w:r>
              <w:t>24/8/202</w:t>
            </w:r>
            <w:r w:rsidR="009D105D">
              <w:t>2</w:t>
            </w:r>
          </w:p>
        </w:tc>
        <w:tc>
          <w:tcPr>
            <w:tcW w:w="3402" w:type="dxa"/>
          </w:tcPr>
          <w:p w14:paraId="1C2EEF2E" w14:textId="4100E4A9" w:rsidR="00DF5EDB" w:rsidRDefault="00DF5EDB" w:rsidP="00DF5EDB">
            <w:r>
              <w:t>Update letter from rampion 2.</w:t>
            </w:r>
          </w:p>
        </w:tc>
        <w:tc>
          <w:tcPr>
            <w:tcW w:w="4110" w:type="dxa"/>
          </w:tcPr>
          <w:p w14:paraId="4F9A6E42" w14:textId="0709B86D" w:rsidR="00DF5EDB" w:rsidRDefault="00DF5EDB" w:rsidP="00DF5EDB">
            <w:r>
              <w:t>Nothing received</w:t>
            </w:r>
          </w:p>
        </w:tc>
      </w:tr>
      <w:tr w:rsidR="00DF5EDB" w14:paraId="6B5E4178" w14:textId="77777777" w:rsidTr="005750F0">
        <w:tc>
          <w:tcPr>
            <w:tcW w:w="1555" w:type="dxa"/>
          </w:tcPr>
          <w:p w14:paraId="24C557DC" w14:textId="6C63ABE9" w:rsidR="00DF5EDB" w:rsidRDefault="00DF5EDB" w:rsidP="00DF5EDB">
            <w:r>
              <w:t>14/10/2022</w:t>
            </w:r>
          </w:p>
        </w:tc>
        <w:tc>
          <w:tcPr>
            <w:tcW w:w="3402" w:type="dxa"/>
          </w:tcPr>
          <w:p w14:paraId="698C1A4D" w14:textId="77777777" w:rsidR="00DF5EDB" w:rsidRDefault="00DF5EDB" w:rsidP="00DF5EDB">
            <w:r>
              <w:t>Carter Jonas sect 42 notice accompanied by greyed out maps</w:t>
            </w:r>
            <w:r w:rsidR="00E660C4">
              <w:t xml:space="preserve"> dated Oct 2022.</w:t>
            </w:r>
          </w:p>
          <w:p w14:paraId="41C85BFA" w14:textId="62837E2B" w:rsidR="00E8286C" w:rsidRDefault="00E8286C" w:rsidP="00DF5EDB"/>
        </w:tc>
        <w:tc>
          <w:tcPr>
            <w:tcW w:w="4110" w:type="dxa"/>
          </w:tcPr>
          <w:p w14:paraId="2163B09B" w14:textId="5C1F8B59" w:rsidR="006E4074" w:rsidRDefault="00DF5EDB" w:rsidP="00DF5EDB">
            <w:r>
              <w:t>Carter Jonas sect 42 notice accompanied by greyed out maps.</w:t>
            </w:r>
            <w:r w:rsidR="00AE6C33">
              <w:t xml:space="preserve"> </w:t>
            </w:r>
            <w:r w:rsidR="006E4074">
              <w:t xml:space="preserve">Including </w:t>
            </w:r>
            <w:r w:rsidR="00AE6C33">
              <w:t xml:space="preserve">2 sets of maps: </w:t>
            </w:r>
            <w:r w:rsidR="006E4074">
              <w:t>dated Jul 2021 (PEIR) and Oct 2022 (PEIR with cable amendments).</w:t>
            </w:r>
            <w:r>
              <w:t xml:space="preserve"> </w:t>
            </w:r>
          </w:p>
          <w:p w14:paraId="3E7D637B" w14:textId="10E7A2F8" w:rsidR="00DF5EDB" w:rsidRDefault="00DF5EDB" w:rsidP="00DF5EDB">
            <w:r>
              <w:t xml:space="preserve">Received by a very limited number in the immediate vicinity, but even </w:t>
            </w:r>
            <w:r w:rsidR="0029569C">
              <w:t>then,</w:t>
            </w:r>
            <w:r>
              <w:t xml:space="preserve"> not all.</w:t>
            </w:r>
          </w:p>
        </w:tc>
      </w:tr>
      <w:tr w:rsidR="00DF5EDB" w14:paraId="6CE39411" w14:textId="77777777" w:rsidTr="005750F0">
        <w:tc>
          <w:tcPr>
            <w:tcW w:w="1555" w:type="dxa"/>
          </w:tcPr>
          <w:p w14:paraId="53DA7D0A" w14:textId="1FD45150" w:rsidR="00DF5EDB" w:rsidRDefault="00DF5EDB" w:rsidP="00DF5EDB">
            <w:r>
              <w:t>Nov 2022</w:t>
            </w:r>
          </w:p>
        </w:tc>
        <w:tc>
          <w:tcPr>
            <w:tcW w:w="3402" w:type="dxa"/>
          </w:tcPr>
          <w:p w14:paraId="7FFBD0C8" w14:textId="7DBAC661" w:rsidR="00DF5EDB" w:rsidRDefault="00DF5EDB" w:rsidP="00DF5EDB">
            <w:r>
              <w:t>Rampion Leaflet, no mention of substation</w:t>
            </w:r>
          </w:p>
        </w:tc>
        <w:tc>
          <w:tcPr>
            <w:tcW w:w="4110" w:type="dxa"/>
          </w:tcPr>
          <w:p w14:paraId="7A8574ED" w14:textId="3AE63928" w:rsidR="00DF5EDB" w:rsidRDefault="004E2EFA" w:rsidP="00DF5EDB">
            <w:r>
              <w:t>Rampion Leaflet, no mention of substation, received by only a few households. No clear relevance to Cowfold.</w:t>
            </w:r>
          </w:p>
        </w:tc>
      </w:tr>
      <w:tr w:rsidR="009D105D" w14:paraId="5E4B6F70" w14:textId="77777777" w:rsidTr="005750F0">
        <w:tc>
          <w:tcPr>
            <w:tcW w:w="1555" w:type="dxa"/>
          </w:tcPr>
          <w:p w14:paraId="42DA16E7" w14:textId="476BAA25" w:rsidR="009D105D" w:rsidRDefault="009D105D" w:rsidP="00DF5EDB">
            <w:r>
              <w:t>23 Nov 2022</w:t>
            </w:r>
          </w:p>
        </w:tc>
        <w:tc>
          <w:tcPr>
            <w:tcW w:w="3402" w:type="dxa"/>
          </w:tcPr>
          <w:p w14:paraId="43AD6892" w14:textId="77777777" w:rsidR="009D105D" w:rsidRDefault="009D105D" w:rsidP="00DF5EDB"/>
        </w:tc>
        <w:tc>
          <w:tcPr>
            <w:tcW w:w="4110" w:type="dxa"/>
          </w:tcPr>
          <w:p w14:paraId="6E917BE8" w14:textId="611CE6F8" w:rsidR="009D105D" w:rsidRDefault="009D105D" w:rsidP="00DF5EDB">
            <w:r>
              <w:t>First ever Cowfold meeting held.</w:t>
            </w:r>
          </w:p>
        </w:tc>
      </w:tr>
    </w:tbl>
    <w:p w14:paraId="2EE635F0" w14:textId="50B0171F" w:rsidR="00CC4CBB" w:rsidRDefault="00CC4CBB"/>
    <w:p w14:paraId="0E73EAED" w14:textId="77777777" w:rsidR="00CC4CBB" w:rsidRDefault="00CC4CBB"/>
    <w:sectPr w:rsidR="00CC4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BB"/>
    <w:rsid w:val="00076126"/>
    <w:rsid w:val="000D110F"/>
    <w:rsid w:val="00194DEF"/>
    <w:rsid w:val="001B2424"/>
    <w:rsid w:val="001E3CE4"/>
    <w:rsid w:val="0024132C"/>
    <w:rsid w:val="0029569C"/>
    <w:rsid w:val="002A21E5"/>
    <w:rsid w:val="002B4E4C"/>
    <w:rsid w:val="002F250C"/>
    <w:rsid w:val="00411761"/>
    <w:rsid w:val="004E2EFA"/>
    <w:rsid w:val="00556BE5"/>
    <w:rsid w:val="005750F0"/>
    <w:rsid w:val="00664960"/>
    <w:rsid w:val="006D2282"/>
    <w:rsid w:val="006E4074"/>
    <w:rsid w:val="006F1231"/>
    <w:rsid w:val="006F3238"/>
    <w:rsid w:val="00785464"/>
    <w:rsid w:val="00882BB3"/>
    <w:rsid w:val="0092112E"/>
    <w:rsid w:val="009D105D"/>
    <w:rsid w:val="00AD0B54"/>
    <w:rsid w:val="00AE6C33"/>
    <w:rsid w:val="00B12FA7"/>
    <w:rsid w:val="00CC224C"/>
    <w:rsid w:val="00CC4CBB"/>
    <w:rsid w:val="00DA1512"/>
    <w:rsid w:val="00DF5EDB"/>
    <w:rsid w:val="00E660C4"/>
    <w:rsid w:val="00E8286C"/>
    <w:rsid w:val="00F13963"/>
    <w:rsid w:val="00F479CA"/>
    <w:rsid w:val="00F67964"/>
    <w:rsid w:val="00F8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900EA"/>
  <w15:chartTrackingRefBased/>
  <w15:docId w15:val="{3045C400-89B0-4800-8B73-A1DC4362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Meera Smethurst</dc:creator>
  <cp:keywords/>
  <dc:description/>
  <cp:lastModifiedBy>Microsoft Office User</cp:lastModifiedBy>
  <cp:revision>2</cp:revision>
  <cp:lastPrinted>2023-02-10T19:01:00Z</cp:lastPrinted>
  <dcterms:created xsi:type="dcterms:W3CDTF">2023-02-19T20:55:00Z</dcterms:created>
  <dcterms:modified xsi:type="dcterms:W3CDTF">2023-02-19T20:55:00Z</dcterms:modified>
</cp:coreProperties>
</file>